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00A67529"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proofErr w:type="gramStart"/>
      <w:r w:rsidR="003255BD" w:rsidRPr="00802E04">
        <w:rPr>
          <w:sz w:val="24"/>
          <w:szCs w:val="24"/>
        </w:rPr>
        <w:t xml:space="preserve">   </w:t>
      </w:r>
      <w:r w:rsidRPr="00802E04">
        <w:rPr>
          <w:sz w:val="24"/>
          <w:szCs w:val="24"/>
        </w:rPr>
        <w:t>«</w:t>
      </w:r>
      <w:proofErr w:type="gramEnd"/>
      <w:r w:rsidRPr="00802E04">
        <w:rPr>
          <w:sz w:val="24"/>
          <w:szCs w:val="24"/>
        </w:rPr>
        <w:t>__» ______ 20</w:t>
      </w:r>
      <w:r w:rsidR="009945BB" w:rsidRPr="00802E04">
        <w:rPr>
          <w:sz w:val="24"/>
          <w:szCs w:val="24"/>
        </w:rPr>
        <w:t>2</w:t>
      </w:r>
      <w:r w:rsidR="00765540">
        <w:rPr>
          <w:sz w:val="24"/>
          <w:szCs w:val="24"/>
        </w:rPr>
        <w:t>4</w:t>
      </w:r>
      <w:r w:rsidRPr="00802E04">
        <w:rPr>
          <w:sz w:val="24"/>
          <w:szCs w:val="24"/>
        </w:rPr>
        <w:t xml:space="preserve"> 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r>
        <w:rPr>
          <w:sz w:val="24"/>
          <w:szCs w:val="24"/>
        </w:rPr>
        <w:t>Залуцкого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6D739D6E"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9-ти этажный 3х-секционный жилой дом Литер «6»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Олега Цокова,</w:t>
      </w:r>
      <w:r w:rsidR="007B0FF3" w:rsidRPr="00F621A1">
        <w:rPr>
          <w:b/>
          <w:bCs/>
          <w:snapToGrid w:val="0"/>
          <w:sz w:val="24"/>
          <w:szCs w:val="24"/>
        </w:rPr>
        <w:t xml:space="preserve"> з/у </w:t>
      </w:r>
      <w:r w:rsidR="007B0FF3" w:rsidRPr="009D410F">
        <w:rPr>
          <w:b/>
          <w:bCs/>
          <w:snapToGrid w:val="0"/>
          <w:sz w:val="24"/>
          <w:szCs w:val="24"/>
        </w:rPr>
        <w:t>4</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77777777"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01-01:08-52-2023 от 24.11.2023г.,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2FCF4869"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Pr="00B97AD1">
        <w:rPr>
          <w:b/>
          <w:sz w:val="24"/>
          <w:szCs w:val="24"/>
        </w:rPr>
        <w:t xml:space="preserve">5406+/-26 </w:t>
      </w:r>
      <w:r w:rsidRPr="00B97AD1">
        <w:rPr>
          <w:sz w:val="24"/>
          <w:szCs w:val="24"/>
        </w:rPr>
        <w:t>кв.м., кадастровый номер 01:08:0000000:5735,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улица Олега Цокова,</w:t>
      </w:r>
      <w:r w:rsidRPr="00F621A1">
        <w:rPr>
          <w:b/>
          <w:bCs/>
          <w:snapToGrid w:val="0"/>
          <w:sz w:val="24"/>
          <w:szCs w:val="24"/>
        </w:rPr>
        <w:t xml:space="preserve"> з/у </w:t>
      </w:r>
      <w:r w:rsidRPr="009D410F">
        <w:rPr>
          <w:b/>
          <w:bCs/>
          <w:snapToGrid w:val="0"/>
          <w:sz w:val="24"/>
          <w:szCs w:val="24"/>
        </w:rPr>
        <w:t>4,</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№009712 от 15.05.2023г. что подтверждается записью в Едином государственном реестре недвижимости №</w:t>
      </w:r>
      <w:r w:rsidRPr="00B97AD1">
        <w:rPr>
          <w:sz w:val="24"/>
          <w:szCs w:val="24"/>
        </w:rPr>
        <w:t>01:08:0000000:5735-01/030/2023-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26</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6FAEBC54" w:rsidR="005E706B" w:rsidRPr="00802E04" w:rsidRDefault="00765540"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6</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18EDED8E" w:rsidR="0012456C" w:rsidRDefault="0012456C" w:rsidP="0012456C">
      <w:pPr>
        <w:ind w:firstLine="567"/>
        <w:jc w:val="both"/>
        <w:rPr>
          <w:sz w:val="24"/>
          <w:szCs w:val="24"/>
        </w:rPr>
      </w:pPr>
      <w:r>
        <w:rPr>
          <w:sz w:val="24"/>
          <w:szCs w:val="24"/>
        </w:rPr>
        <w:t xml:space="preserve">Общая площадь Дома – </w:t>
      </w:r>
      <w:r w:rsidR="00A94F26">
        <w:rPr>
          <w:sz w:val="24"/>
          <w:szCs w:val="24"/>
        </w:rPr>
        <w:t>13 282,02</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однопольные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4A4D3A20" w14:textId="2A92A91E" w:rsidR="00AF37B8" w:rsidRPr="009F54F6" w:rsidRDefault="00AF37B8" w:rsidP="00AF37B8">
      <w:pPr>
        <w:autoSpaceDE w:val="0"/>
        <w:autoSpaceDN w:val="0"/>
        <w:adjustRightInd w:val="0"/>
        <w:ind w:firstLine="567"/>
        <w:jc w:val="both"/>
        <w:outlineLvl w:val="0"/>
        <w:rPr>
          <w:sz w:val="24"/>
          <w:szCs w:val="24"/>
        </w:rPr>
      </w:pPr>
      <w:r w:rsidRPr="009F54F6">
        <w:rPr>
          <w:sz w:val="24"/>
          <w:szCs w:val="24"/>
        </w:rPr>
        <w:t>1.8</w:t>
      </w:r>
      <w:r w:rsidRPr="00C932B2">
        <w:rPr>
          <w:sz w:val="24"/>
          <w:szCs w:val="24"/>
        </w:rPr>
        <w:t xml:space="preserve">. Участник долевого строительства уведомлен, что имущественные права на строящийся Объект переданы в залог ПАО Сбербанк по Договору залога имущественных прав № </w:t>
      </w:r>
      <w:r w:rsidR="00C932B2" w:rsidRPr="00C932B2">
        <w:rPr>
          <w:sz w:val="24"/>
          <w:szCs w:val="24"/>
        </w:rPr>
        <w:t xml:space="preserve">ИП1_520B00TI9MF </w:t>
      </w:r>
      <w:r w:rsidRPr="00C932B2">
        <w:rPr>
          <w:sz w:val="24"/>
          <w:szCs w:val="24"/>
        </w:rPr>
        <w:t>от 20.02.2024г., а права на Земельный участок, переданы в залог ПАО Сбербанк по Договору ипотеки №ДИ1_</w:t>
      </w:r>
      <w:r w:rsidR="00C932B2" w:rsidRPr="00C932B2">
        <w:rPr>
          <w:sz w:val="24"/>
          <w:szCs w:val="24"/>
        </w:rPr>
        <w:t xml:space="preserve">520B00TI9MFот </w:t>
      </w:r>
      <w:r w:rsidRPr="00C932B2">
        <w:rPr>
          <w:sz w:val="24"/>
          <w:szCs w:val="24"/>
        </w:rPr>
        <w:t>от 20.02.2024г., заключенным в обеспечение возврата кредита по Договору об открытии не возобновляемой кредитной линии №</w:t>
      </w:r>
      <w:r w:rsidR="00C932B2" w:rsidRPr="00C932B2">
        <w:rPr>
          <w:sz w:val="24"/>
          <w:szCs w:val="24"/>
        </w:rPr>
        <w:t xml:space="preserve">520B00TI9MF от </w:t>
      </w:r>
      <w:r w:rsidRPr="00C932B2">
        <w:rPr>
          <w:sz w:val="24"/>
          <w:szCs w:val="24"/>
        </w:rPr>
        <w:t>20.02.2024г., предоставленного ПАО Сбербанк  Застройщику на строительство (создание) дома.</w:t>
      </w:r>
    </w:p>
    <w:p w14:paraId="0FBBB0B9" w14:textId="77777777" w:rsidR="00AF37B8" w:rsidRPr="00E04C03" w:rsidRDefault="00AF37B8" w:rsidP="00AF37B8">
      <w:pPr>
        <w:autoSpaceDE w:val="0"/>
        <w:autoSpaceDN w:val="0"/>
        <w:adjustRightInd w:val="0"/>
        <w:ind w:firstLine="567"/>
        <w:jc w:val="both"/>
        <w:outlineLvl w:val="0"/>
        <w:rPr>
          <w:bCs/>
          <w:sz w:val="24"/>
          <w:szCs w:val="24"/>
        </w:rPr>
      </w:pPr>
      <w:r w:rsidRPr="009F54F6">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9F54F6">
        <w:rPr>
          <w:bCs/>
          <w:sz w:val="24"/>
          <w:szCs w:val="24"/>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9F54F6">
        <w:rPr>
          <w:bCs/>
          <w:sz w:val="24"/>
          <w:szCs w:val="24"/>
        </w:rPr>
        <w:t>.</w:t>
      </w:r>
    </w:p>
    <w:p w14:paraId="0A755C86" w14:textId="2E776D8B" w:rsidR="00FE76E7" w:rsidRPr="002B0EF2" w:rsidRDefault="00FE76E7" w:rsidP="00FE76E7">
      <w:pPr>
        <w:ind w:firstLine="567"/>
        <w:jc w:val="both"/>
        <w:rPr>
          <w:sz w:val="24"/>
          <w:szCs w:val="24"/>
        </w:rPr>
      </w:pPr>
    </w:p>
    <w:p w14:paraId="536B362D" w14:textId="77777777" w:rsidR="00FE76E7" w:rsidRDefault="00FE76E7" w:rsidP="00FE76E7">
      <w:pPr>
        <w:ind w:firstLine="567"/>
        <w:jc w:val="both"/>
        <w:rPr>
          <w:sz w:val="24"/>
          <w:szCs w:val="24"/>
        </w:rPr>
      </w:pPr>
    </w:p>
    <w:p w14:paraId="530A50B6" w14:textId="77777777"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w:t>
      </w:r>
      <w:r>
        <w:rPr>
          <w:rFonts w:eastAsia="Calibri"/>
          <w:sz w:val="24"/>
          <w:szCs w:val="24"/>
        </w:rPr>
        <w:lastRenderedPageBreak/>
        <w:t>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77777777"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274B71F1" w:rsidR="00FE76E7" w:rsidRDefault="00FE76E7" w:rsidP="00FE76E7">
      <w:pPr>
        <w:ind w:firstLine="567"/>
        <w:jc w:val="both"/>
        <w:rPr>
          <w:sz w:val="24"/>
          <w:szCs w:val="24"/>
        </w:rPr>
      </w:pPr>
      <w:r>
        <w:rPr>
          <w:sz w:val="24"/>
          <w:szCs w:val="24"/>
        </w:rPr>
        <w:t xml:space="preserve">1.11.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98C20C8"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77777777" w:rsidR="00722C06" w:rsidRDefault="00722C06" w:rsidP="00722C06">
      <w:pPr>
        <w:pStyle w:val="a3"/>
        <w:ind w:firstLine="567"/>
      </w:pPr>
      <w:r>
        <w:t xml:space="preserve">1.13.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460839CD" w14:textId="631FB497" w:rsidR="00200A10" w:rsidRDefault="00AF37B8" w:rsidP="00AF37B8">
      <w:pPr>
        <w:pStyle w:val="a3"/>
        <w:tabs>
          <w:tab w:val="left" w:pos="-567"/>
        </w:tabs>
        <w:ind w:firstLine="567"/>
      </w:pPr>
      <w:r w:rsidRPr="00E04C03">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E04C03">
        <w:rPr>
          <w:bCs/>
        </w:rPr>
        <w:t>ПАО Сбербанк</w:t>
      </w:r>
      <w:r w:rsidRPr="00E04C03">
        <w:t>, в соответствии с п. 1.8. настоящего Договора.</w:t>
      </w:r>
    </w:p>
    <w:p w14:paraId="449E4C68" w14:textId="77777777" w:rsidR="00200A10" w:rsidRPr="002B0EF2" w:rsidRDefault="00200A10" w:rsidP="00722C06">
      <w:pPr>
        <w:pStyle w:val="a3"/>
        <w:ind w:firstLine="567"/>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lastRenderedPageBreak/>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№/пп</w:t>
            </w:r>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r w:rsidRPr="004424AE">
              <w:rPr>
                <w:sz w:val="22"/>
                <w:szCs w:val="22"/>
                <w:lang w:val="en-US"/>
              </w:rPr>
              <w:t>sberbank</w:t>
            </w:r>
            <w:r w:rsidRPr="004424AE">
              <w:rPr>
                <w:sz w:val="22"/>
                <w:szCs w:val="22"/>
              </w:rPr>
              <w:t>.</w:t>
            </w:r>
            <w:r w:rsidRPr="004424AE">
              <w:rPr>
                <w:sz w:val="22"/>
                <w:szCs w:val="22"/>
                <w:lang w:val="en-US"/>
              </w:rPr>
              <w:t>ru</w:t>
            </w:r>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lastRenderedPageBreak/>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73C95CEC"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«3</w:t>
      </w:r>
      <w:r w:rsidR="009D1AB5" w:rsidRPr="000D5B7B">
        <w:t>0</w:t>
      </w:r>
      <w:r w:rsidR="00101D96" w:rsidRPr="000D5B7B">
        <w:t xml:space="preserve">» </w:t>
      </w:r>
      <w:r w:rsidR="00A94F26" w:rsidRPr="00C832A8">
        <w:t xml:space="preserve">марта </w:t>
      </w:r>
      <w:r w:rsidR="00101D96" w:rsidRPr="000D5B7B">
        <w:t>202</w:t>
      </w:r>
      <w:r w:rsidR="002D2411">
        <w:t>5</w:t>
      </w:r>
      <w:r w:rsidR="00101D96" w:rsidRPr="000D5B7B">
        <w:t xml:space="preserve"> г.</w:t>
      </w:r>
      <w:r w:rsidR="00101D96" w:rsidRPr="00101D96">
        <w:rPr>
          <w:rFonts w:eastAsia="Calibri"/>
        </w:rPr>
        <w:t xml:space="preserve"> </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стр-ве от </w:t>
      </w:r>
      <w:r w:rsidR="007C13E5" w:rsidRPr="00101D96">
        <w:rPr>
          <w:b/>
          <w:i/>
        </w:rPr>
        <w:t>______</w:t>
      </w:r>
      <w:r w:rsidR="00572D84" w:rsidRPr="00101D96">
        <w:rPr>
          <w:b/>
          <w:i/>
        </w:rPr>
        <w:t xml:space="preserve"> </w:t>
      </w:r>
      <w:r w:rsidRPr="00101D96">
        <w:rPr>
          <w:b/>
          <w:i/>
          <w:iCs/>
        </w:rPr>
        <w:t xml:space="preserve">г. за </w:t>
      </w:r>
      <w:proofErr w:type="gramStart"/>
      <w:r w:rsidR="007B0FF3" w:rsidRPr="00522510">
        <w:rPr>
          <w:b/>
          <w:i/>
          <w:iCs/>
        </w:rPr>
        <w:t>кв.усл</w:t>
      </w:r>
      <w:proofErr w:type="gramEnd"/>
      <w:r w:rsidR="007B0FF3" w:rsidRPr="00522510">
        <w:rPr>
          <w:b/>
          <w:i/>
          <w:iCs/>
        </w:rPr>
        <w:t>.ном.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lastRenderedPageBreak/>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w:t>
      </w:r>
      <w:proofErr w:type="gramStart"/>
      <w:r w:rsidR="00DC0EA4">
        <w:t>агенту)_</w:t>
      </w:r>
      <w:proofErr w:type="gramEnd"/>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r w:rsidR="00041587" w:rsidRPr="00041587">
        <w:rPr>
          <w:lang w:val="en-US"/>
        </w:rPr>
        <w:t>sberbank</w:t>
      </w:r>
      <w:r w:rsidR="00041587" w:rsidRPr="00041587">
        <w:t>.</w:t>
      </w:r>
      <w:r w:rsidR="00041587" w:rsidRPr="00041587">
        <w:rPr>
          <w:lang w:val="en-US"/>
        </w:rPr>
        <w:t>ru</w:t>
      </w:r>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xml:space="preserve">, при условии выполнения Участником долевого </w:t>
      </w:r>
      <w:r w:rsidR="002C5797" w:rsidRPr="001B6571">
        <w:lastRenderedPageBreak/>
        <w:t>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7F69D6FC" w14:textId="77777777" w:rsidR="001C7B5F" w:rsidRPr="00236279" w:rsidRDefault="001C7B5F" w:rsidP="001C7B5F">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30.0</w:t>
      </w:r>
      <w:r>
        <w:rPr>
          <w:b/>
        </w:rPr>
        <w:t>9</w:t>
      </w:r>
      <w:r w:rsidRPr="00236279">
        <w:rPr>
          <w:b/>
        </w:rPr>
        <w:t>.202</w:t>
      </w:r>
      <w:r>
        <w:rPr>
          <w:b/>
        </w:rPr>
        <w:t>5</w:t>
      </w:r>
      <w:r w:rsidRPr="00236279">
        <w:rPr>
          <w:b/>
        </w:rPr>
        <w:t>г.  (</w:t>
      </w:r>
      <w:r w:rsidRPr="00236279">
        <w:rPr>
          <w:b/>
          <w:lang w:val="en-US"/>
        </w:rPr>
        <w:t>I</w:t>
      </w:r>
      <w:r>
        <w:rPr>
          <w:b/>
          <w:lang w:val="en-US"/>
        </w:rPr>
        <w:t>II</w:t>
      </w:r>
      <w:r w:rsidRPr="00236279">
        <w:rPr>
          <w:b/>
        </w:rPr>
        <w:t xml:space="preserve"> квартал 202</w:t>
      </w:r>
      <w:r>
        <w:rPr>
          <w:b/>
        </w:rPr>
        <w:t>5</w:t>
      </w:r>
      <w:r w:rsidRPr="00236279">
        <w:rPr>
          <w:b/>
        </w:rPr>
        <w:t xml:space="preserve"> года). </w:t>
      </w:r>
    </w:p>
    <w:p w14:paraId="1A698247" w14:textId="77777777" w:rsidR="001C7B5F" w:rsidRPr="00236279" w:rsidRDefault="001C7B5F" w:rsidP="001C7B5F">
      <w:pPr>
        <w:pStyle w:val="a3"/>
        <w:ind w:right="-42" w:firstLine="567"/>
      </w:pPr>
    </w:p>
    <w:p w14:paraId="5CB793AA" w14:textId="77777777" w:rsidR="001C7B5F" w:rsidRPr="00F94A8A" w:rsidRDefault="001C7B5F" w:rsidP="001C7B5F">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Pr>
          <w:b/>
        </w:rPr>
        <w:t>1</w:t>
      </w:r>
      <w:r w:rsidRPr="00236279">
        <w:rPr>
          <w:b/>
        </w:rPr>
        <w:t>.</w:t>
      </w:r>
      <w:r>
        <w:rPr>
          <w:b/>
        </w:rPr>
        <w:t>12</w:t>
      </w:r>
      <w:r w:rsidRPr="00236279">
        <w:rPr>
          <w:b/>
        </w:rPr>
        <w:t>.202</w:t>
      </w:r>
      <w:r>
        <w:rPr>
          <w:b/>
        </w:rPr>
        <w:t>5</w:t>
      </w:r>
      <w:r w:rsidRPr="00236279">
        <w:rPr>
          <w:b/>
        </w:rPr>
        <w:t xml:space="preserve"> г.</w:t>
      </w:r>
      <w:r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lastRenderedPageBreak/>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044FF659" w14:textId="12682000" w:rsidR="00E76D40" w:rsidRPr="002B0EF2" w:rsidRDefault="00E76D40" w:rsidP="00AF6999">
      <w:pPr>
        <w:spacing w:line="20" w:lineRule="atLeast"/>
        <w:ind w:firstLine="567"/>
        <w:jc w:val="both"/>
        <w:rPr>
          <w:sz w:val="24"/>
          <w:szCs w:val="24"/>
        </w:rPr>
      </w:pPr>
      <w:r>
        <w:rPr>
          <w:sz w:val="24"/>
          <w:szCs w:val="24"/>
        </w:rPr>
        <w:t>4</w:t>
      </w:r>
      <w:r w:rsidRPr="002B0EF2">
        <w:rPr>
          <w:sz w:val="24"/>
          <w:szCs w:val="24"/>
        </w:rPr>
        <w:t xml:space="preserve">.1. </w:t>
      </w:r>
      <w:r w:rsidR="00AF6999" w:rsidRPr="006157D3">
        <w:rPr>
          <w:sz w:val="24"/>
          <w:szCs w:val="24"/>
        </w:rPr>
        <w:t xml:space="preserve">Гарантийный срок для Объекта, за исключением технологического и инженерного оборудования, входящего в состав Объекта, составляет </w:t>
      </w:r>
      <w:r w:rsidR="00AF6999" w:rsidRPr="006157D3">
        <w:rPr>
          <w:sz w:val="24"/>
          <w:szCs w:val="24"/>
          <w:highlight w:val="cyan"/>
        </w:rPr>
        <w:t>3 (три) года.</w:t>
      </w:r>
      <w:r w:rsidR="00AF6999" w:rsidRPr="006157D3">
        <w:rPr>
          <w:sz w:val="24"/>
          <w:szCs w:val="24"/>
        </w:rPr>
        <w:t xml:space="preserve">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Default="00E76D40" w:rsidP="00E76D40">
      <w:pPr>
        <w:ind w:firstLine="567"/>
        <w:jc w:val="both"/>
        <w:rPr>
          <w:sz w:val="24"/>
          <w:szCs w:val="24"/>
        </w:rPr>
      </w:pPr>
    </w:p>
    <w:p w14:paraId="489C2801" w14:textId="77777777" w:rsidR="00E76D40" w:rsidRPr="002B0EF2" w:rsidRDefault="00E76D40" w:rsidP="00E76D40">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3 </w:t>
      </w:r>
      <w:r>
        <w:rPr>
          <w:sz w:val="24"/>
          <w:szCs w:val="24"/>
        </w:rPr>
        <w:t xml:space="preserve">(три) </w:t>
      </w:r>
      <w:r w:rsidRPr="002B0EF2">
        <w:rPr>
          <w:sz w:val="24"/>
          <w:szCs w:val="24"/>
        </w:rPr>
        <w:t xml:space="preserve">года.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29B79B89" w14:textId="77777777" w:rsidR="00E76D40" w:rsidRDefault="00E76D40" w:rsidP="00E76D40">
      <w:pPr>
        <w:tabs>
          <w:tab w:val="left" w:pos="0"/>
        </w:tabs>
        <w:ind w:right="-42" w:firstLine="567"/>
        <w:jc w:val="both"/>
        <w:rPr>
          <w:sz w:val="24"/>
          <w:szCs w:val="24"/>
        </w:rPr>
      </w:pPr>
    </w:p>
    <w:p w14:paraId="03D6A333" w14:textId="77777777" w:rsidR="00E76D40" w:rsidRDefault="00E76D40" w:rsidP="00E76D40">
      <w:pPr>
        <w:tabs>
          <w:tab w:val="left" w:pos="0"/>
        </w:tabs>
        <w:ind w:right="-42" w:firstLine="567"/>
        <w:jc w:val="both"/>
        <w:rPr>
          <w:sz w:val="24"/>
          <w:szCs w:val="24"/>
        </w:rPr>
      </w:pPr>
      <w:r>
        <w:rPr>
          <w:sz w:val="24"/>
          <w:szCs w:val="24"/>
        </w:rPr>
        <w:t xml:space="preserve">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w:t>
      </w:r>
      <w:r w:rsidRPr="000C6582">
        <w:rPr>
          <w:sz w:val="24"/>
          <w:szCs w:val="24"/>
        </w:rPr>
        <w:t>Инструкци</w:t>
      </w:r>
      <w:r>
        <w:rPr>
          <w:sz w:val="24"/>
          <w:szCs w:val="24"/>
        </w:rPr>
        <w:t>ей</w:t>
      </w:r>
      <w:r w:rsidRPr="000C6582">
        <w:rPr>
          <w:sz w:val="24"/>
          <w:szCs w:val="24"/>
        </w:rPr>
        <w:t xml:space="preserve"> по эксплуатации Объекта</w:t>
      </w:r>
      <w:r>
        <w:rPr>
          <w:sz w:val="24"/>
          <w:szCs w:val="24"/>
        </w:rPr>
        <w:t xml:space="preserve">). Указанный гарантийный срок </w:t>
      </w:r>
      <w:r w:rsidRPr="002B0EF2">
        <w:rPr>
          <w:sz w:val="24"/>
          <w:szCs w:val="24"/>
        </w:rPr>
        <w:t xml:space="preserve">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6D7265B8" w14:textId="77777777" w:rsidR="00AF6999" w:rsidRDefault="00B86D6A" w:rsidP="00AF6999">
      <w:pPr>
        <w:autoSpaceDE w:val="0"/>
        <w:autoSpaceDN w:val="0"/>
        <w:adjustRightInd w:val="0"/>
        <w:spacing w:line="20" w:lineRule="atLeast"/>
        <w:ind w:firstLine="540"/>
        <w:jc w:val="both"/>
        <w:rPr>
          <w:rFonts w:eastAsia="Calibri"/>
          <w:sz w:val="24"/>
          <w:szCs w:val="24"/>
        </w:rPr>
      </w:pPr>
      <w:r>
        <w:rPr>
          <w:bCs/>
          <w:sz w:val="24"/>
          <w:szCs w:val="24"/>
        </w:rPr>
        <w:t>5</w:t>
      </w:r>
      <w:r w:rsidR="00F02EAF" w:rsidRPr="001B6571">
        <w:rPr>
          <w:bCs/>
          <w:sz w:val="24"/>
          <w:szCs w:val="24"/>
        </w:rPr>
        <w:t xml:space="preserve">.1. </w:t>
      </w:r>
      <w:r w:rsidR="00AF6999" w:rsidRPr="006157D3">
        <w:rPr>
          <w:rFonts w:eastAsia="Calibri"/>
          <w:sz w:val="24"/>
          <w:szCs w:val="24"/>
          <w:highlight w:val="cyan"/>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14:paraId="015B3B66" w14:textId="76826C74" w:rsidR="00F02EAF" w:rsidRPr="001B6571" w:rsidRDefault="00AF6999" w:rsidP="00AF6999">
      <w:pPr>
        <w:autoSpaceDE w:val="0"/>
        <w:autoSpaceDN w:val="0"/>
        <w:adjustRightInd w:val="0"/>
        <w:spacing w:line="20" w:lineRule="atLeast"/>
        <w:ind w:firstLine="540"/>
        <w:jc w:val="both"/>
        <w:rPr>
          <w:rFonts w:eastAsia="Calibri"/>
          <w:sz w:val="24"/>
          <w:szCs w:val="24"/>
        </w:rPr>
      </w:pPr>
      <w:r w:rsidRPr="003A0483">
        <w:rPr>
          <w:rFonts w:eastAsia="Calibri"/>
          <w:sz w:val="24"/>
          <w:szCs w:val="24"/>
          <w:highlight w:val="cyan"/>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14:paraId="240262B1" w14:textId="77777777" w:rsidR="00870311" w:rsidRPr="001B6571" w:rsidRDefault="00870311" w:rsidP="000B7F46">
      <w:pPr>
        <w:autoSpaceDE w:val="0"/>
        <w:autoSpaceDN w:val="0"/>
        <w:adjustRightInd w:val="0"/>
        <w:ind w:firstLine="54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lastRenderedPageBreak/>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796D780D" w14:textId="77777777" w:rsidR="00C9488F" w:rsidRPr="001B6571" w:rsidRDefault="000A0BB7" w:rsidP="00B40327">
      <w:pPr>
        <w:pStyle w:val="a3"/>
        <w:tabs>
          <w:tab w:val="num" w:pos="0"/>
        </w:tabs>
        <w:ind w:firstLine="567"/>
      </w:pPr>
      <w:r>
        <w:t>8</w:t>
      </w:r>
      <w:r w:rsidR="00C9488F" w:rsidRPr="001B6571">
        <w:t xml:space="preserve">.5. </w:t>
      </w:r>
      <w:r w:rsidR="008570B1" w:rsidRPr="001B6571">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t xml:space="preserve">(пятнадцати) </w:t>
      </w:r>
      <w:r w:rsidR="008570B1" w:rsidRPr="001B6571">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1B6571">
        <w:t>б установлении договорной подсудности для рассмотрения споров по Договору – в суде</w:t>
      </w:r>
      <w:r w:rsidR="008570B1" w:rsidRPr="001B6571">
        <w:t xml:space="preserve"> по месту нахождения Объекта.</w:t>
      </w:r>
    </w:p>
    <w:p w14:paraId="77A3792A" w14:textId="77777777"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77777777" w:rsidR="00765540" w:rsidRPr="00763E47" w:rsidRDefault="00765540" w:rsidP="00765540">
            <w:pPr>
              <w:jc w:val="both"/>
              <w:rPr>
                <w:sz w:val="24"/>
                <w:szCs w:val="24"/>
              </w:rPr>
            </w:pPr>
            <w:r w:rsidRPr="00763E47">
              <w:rPr>
                <w:sz w:val="24"/>
                <w:szCs w:val="24"/>
              </w:rPr>
              <w:t>р/с 40702810230000053681</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r w:rsidRPr="002D19B4">
              <w:rPr>
                <w:sz w:val="24"/>
                <w:szCs w:val="24"/>
                <w:lang w:val="en-US"/>
              </w:rPr>
              <w:t>zavodobd</w:t>
            </w:r>
            <w:r w:rsidRPr="00AE79C2">
              <w:rPr>
                <w:sz w:val="24"/>
                <w:szCs w:val="24"/>
              </w:rPr>
              <w:t>@</w:t>
            </w:r>
            <w:r w:rsidRPr="002D19B4">
              <w:rPr>
                <w:sz w:val="24"/>
                <w:szCs w:val="24"/>
                <w:lang w:val="en-US"/>
              </w:rPr>
              <w:t>mail</w:t>
            </w:r>
            <w:r w:rsidRPr="00AE79C2">
              <w:rPr>
                <w:sz w:val="24"/>
                <w:szCs w:val="24"/>
              </w:rPr>
              <w:t>.</w:t>
            </w:r>
            <w:r w:rsidRPr="002D19B4">
              <w:rPr>
                <w:sz w:val="24"/>
                <w:szCs w:val="24"/>
                <w:lang w:val="en-US"/>
              </w:rPr>
              <w:t>ru</w:t>
            </w:r>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6E62610C" w14:textId="4F32085D" w:rsidR="005D7DFC" w:rsidRDefault="005D7DFC"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523593A7"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9-ти этажного 3х-секционного жилого дома Литер «6»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Российская Федерация, Республика Адыгея, муниципальное образование городской округ «Город Майкоп</w:t>
            </w:r>
            <w:proofErr w:type="gramStart"/>
            <w:r w:rsidRPr="003B0145">
              <w:rPr>
                <w:b/>
                <w:bCs/>
                <w:snapToGrid w:val="0"/>
                <w:sz w:val="22"/>
                <w:szCs w:val="22"/>
              </w:rPr>
              <w:t>»,  город</w:t>
            </w:r>
            <w:proofErr w:type="gramEnd"/>
            <w:r w:rsidRPr="003B0145">
              <w:rPr>
                <w:b/>
                <w:bCs/>
                <w:snapToGrid w:val="0"/>
                <w:sz w:val="22"/>
                <w:szCs w:val="22"/>
              </w:rPr>
              <w:t xml:space="preserve"> Майкоп, улица Олега Цокова, з/у 4</w:t>
            </w:r>
          </w:p>
        </w:tc>
      </w:tr>
      <w:tr w:rsidR="005D7DFC" w:rsidRPr="00B801FA" w14:paraId="08935E7F" w14:textId="77777777" w:rsidTr="00D303FF">
        <w:tc>
          <w:tcPr>
            <w:tcW w:w="11160" w:type="dxa"/>
            <w:gridSpan w:val="4"/>
          </w:tcPr>
          <w:p w14:paraId="76CBEEC1" w14:textId="77777777" w:rsidR="005D7DFC" w:rsidRPr="00B801FA" w:rsidRDefault="005D7DFC" w:rsidP="00D303FF">
            <w:pPr>
              <w:contextualSpacing/>
              <w:jc w:val="center"/>
              <w:rPr>
                <w:sz w:val="24"/>
                <w:szCs w:val="24"/>
              </w:rPr>
            </w:pPr>
            <w:r>
              <w:rPr>
                <w:noProof/>
                <w:sz w:val="24"/>
                <w:szCs w:val="24"/>
              </w:rPr>
              <w:drawing>
                <wp:inline distT="0" distB="0" distL="0" distR="0" wp14:anchorId="7E83E5D7" wp14:editId="04878CE3">
                  <wp:extent cx="3434316" cy="2054597"/>
                  <wp:effectExtent l="0" t="0" r="0" b="3175"/>
                  <wp:docPr id="1" name="Рисунок 1" descr="C:\Users\Popov_dv\Desktop\output\1 этаж_Страница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opov_dv\Desktop\output\1 этаж_Страница_1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6438" cy="2061849"/>
                          </a:xfrm>
                          <a:prstGeom prst="rect">
                            <a:avLst/>
                          </a:prstGeom>
                          <a:noFill/>
                          <a:ln>
                            <a:noFill/>
                          </a:ln>
                        </pic:spPr>
                      </pic:pic>
                    </a:graphicData>
                  </a:graphic>
                </wp:inline>
              </w:drawing>
            </w: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77777777" w:rsidR="005D7DFC" w:rsidRPr="00B801FA" w:rsidRDefault="005D7DFC" w:rsidP="00D303FF">
            <w:pPr>
              <w:contextualSpacing/>
              <w:rPr>
                <w:sz w:val="24"/>
                <w:szCs w:val="24"/>
              </w:rPr>
            </w:pPr>
            <w:r>
              <w:rPr>
                <w:sz w:val="24"/>
                <w:szCs w:val="24"/>
              </w:rPr>
              <w:t>13 282,02</w:t>
            </w:r>
            <w:r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w:t>
            </w:r>
            <w:proofErr w:type="gramStart"/>
            <w:r w:rsidRPr="00B801FA">
              <w:rPr>
                <w:sz w:val="24"/>
                <w:szCs w:val="24"/>
              </w:rPr>
              <w:t xml:space="preserve">энергоэффективности: </w:t>
            </w:r>
            <w:r>
              <w:rPr>
                <w:sz w:val="24"/>
                <w:szCs w:val="24"/>
              </w:rPr>
              <w:t xml:space="preserve">  </w:t>
            </w:r>
            <w:proofErr w:type="gramEnd"/>
            <w:r>
              <w:rPr>
                <w:sz w:val="24"/>
                <w:szCs w:val="24"/>
              </w:rPr>
              <w:t xml:space="preserve">                    В</w:t>
            </w:r>
          </w:p>
          <w:p w14:paraId="080E8AA8" w14:textId="4D0337D2" w:rsidR="005D7DFC" w:rsidRPr="00B801FA" w:rsidRDefault="005D7DFC" w:rsidP="00D303FF">
            <w:pPr>
              <w:contextualSpacing/>
              <w:rPr>
                <w:sz w:val="24"/>
                <w:szCs w:val="24"/>
              </w:rPr>
            </w:pPr>
            <w:proofErr w:type="gramStart"/>
            <w:r w:rsidRPr="00B801FA">
              <w:rPr>
                <w:sz w:val="24"/>
                <w:szCs w:val="24"/>
              </w:rPr>
              <w:t xml:space="preserve">Сейсмостойкость: </w:t>
            </w:r>
            <w:r w:rsidR="00765540">
              <w:rPr>
                <w:sz w:val="24"/>
                <w:szCs w:val="24"/>
              </w:rPr>
              <w:t xml:space="preserve">  </w:t>
            </w:r>
            <w:proofErr w:type="gramEnd"/>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lastRenderedPageBreak/>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t xml:space="preserve">Площадь балкона/ов: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5EC31EDD" w14:textId="77777777" w:rsidR="005D7DFC" w:rsidRDefault="005D7DFC" w:rsidP="005D7DFC"/>
    <w:p w14:paraId="4D77AD21" w14:textId="77777777" w:rsidR="005D7DFC" w:rsidRPr="001B6571" w:rsidRDefault="005D7DFC" w:rsidP="000B7F46">
      <w:pPr>
        <w:ind w:firstLine="567"/>
        <w:jc w:val="right"/>
        <w:rPr>
          <w:sz w:val="24"/>
          <w:szCs w:val="24"/>
        </w:rPr>
      </w:pPr>
    </w:p>
    <w:sectPr w:rsidR="005D7DFC" w:rsidRPr="001B6571" w:rsidSect="00765540">
      <w:footerReference w:type="even" r:id="rId12"/>
      <w:footerReference w:type="default" r:id="rId13"/>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21BD1" w14:textId="2BC3AE89"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DC37F5">
      <w:rPr>
        <w:rStyle w:val="a9"/>
        <w:noProof/>
        <w:sz w:val="24"/>
        <w:szCs w:val="24"/>
      </w:rPr>
      <w:t>1</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16cid:durableId="500656304">
    <w:abstractNumId w:val="2"/>
  </w:num>
  <w:num w:numId="2" w16cid:durableId="796024530">
    <w:abstractNumId w:val="1"/>
  </w:num>
  <w:num w:numId="3" w16cid:durableId="2109883076">
    <w:abstractNumId w:val="5"/>
  </w:num>
  <w:num w:numId="4" w16cid:durableId="456341626">
    <w:abstractNumId w:val="4"/>
  </w:num>
  <w:num w:numId="5" w16cid:durableId="1772317793">
    <w:abstractNumId w:val="6"/>
  </w:num>
  <w:num w:numId="6" w16cid:durableId="1526166524">
    <w:abstractNumId w:val="0"/>
  </w:num>
  <w:num w:numId="7" w16cid:durableId="19003641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80E2C"/>
    <w:rsid w:val="00180FDE"/>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C7B5F"/>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279"/>
    <w:rsid w:val="00236375"/>
    <w:rsid w:val="00241390"/>
    <w:rsid w:val="0024157E"/>
    <w:rsid w:val="00241CDB"/>
    <w:rsid w:val="002425E9"/>
    <w:rsid w:val="00242975"/>
    <w:rsid w:val="002431E6"/>
    <w:rsid w:val="002467A4"/>
    <w:rsid w:val="00246EB4"/>
    <w:rsid w:val="00252A1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3F4272"/>
    <w:rsid w:val="00401DAD"/>
    <w:rsid w:val="00401F13"/>
    <w:rsid w:val="00404A55"/>
    <w:rsid w:val="00407B17"/>
    <w:rsid w:val="00411BA5"/>
    <w:rsid w:val="00412D3F"/>
    <w:rsid w:val="0041313B"/>
    <w:rsid w:val="00413DA7"/>
    <w:rsid w:val="00416F91"/>
    <w:rsid w:val="00421294"/>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96D"/>
    <w:rsid w:val="007567DE"/>
    <w:rsid w:val="00765540"/>
    <w:rsid w:val="00765FF8"/>
    <w:rsid w:val="00766B08"/>
    <w:rsid w:val="00771174"/>
    <w:rsid w:val="00772CE2"/>
    <w:rsid w:val="007773B0"/>
    <w:rsid w:val="00783F73"/>
    <w:rsid w:val="007849AC"/>
    <w:rsid w:val="00786121"/>
    <w:rsid w:val="00786D20"/>
    <w:rsid w:val="00794B23"/>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5C3F"/>
    <w:rsid w:val="00A66647"/>
    <w:rsid w:val="00A66FD5"/>
    <w:rsid w:val="00A70E9C"/>
    <w:rsid w:val="00A7325B"/>
    <w:rsid w:val="00A75D97"/>
    <w:rsid w:val="00A76AF6"/>
    <w:rsid w:val="00A801B9"/>
    <w:rsid w:val="00A8325D"/>
    <w:rsid w:val="00A83D54"/>
    <w:rsid w:val="00A94F26"/>
    <w:rsid w:val="00A95417"/>
    <w:rsid w:val="00AA0DDD"/>
    <w:rsid w:val="00AA3A26"/>
    <w:rsid w:val="00AB5C2C"/>
    <w:rsid w:val="00AC0DF0"/>
    <w:rsid w:val="00AC2C74"/>
    <w:rsid w:val="00AC5934"/>
    <w:rsid w:val="00AC7B91"/>
    <w:rsid w:val="00AD62FF"/>
    <w:rsid w:val="00AD6BAF"/>
    <w:rsid w:val="00AE24A2"/>
    <w:rsid w:val="00AE4CEA"/>
    <w:rsid w:val="00AE6932"/>
    <w:rsid w:val="00AE7851"/>
    <w:rsid w:val="00AF1A55"/>
    <w:rsid w:val="00AF37B8"/>
    <w:rsid w:val="00AF6999"/>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32B2"/>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5295B"/>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4699"/>
    <w:rsid w:val="00F44F8F"/>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FBF5-2C0C-4C05-AF52-88345AC35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4227</TotalTime>
  <Pages>17</Pages>
  <Words>7460</Words>
  <Characters>42523</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49884</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45</cp:revision>
  <cp:lastPrinted>2023-03-24T12:17:00Z</cp:lastPrinted>
  <dcterms:created xsi:type="dcterms:W3CDTF">2023-02-17T11:51:00Z</dcterms:created>
  <dcterms:modified xsi:type="dcterms:W3CDTF">2024-09-05T05:23:00Z</dcterms:modified>
</cp:coreProperties>
</file>